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866E" w14:textId="77777777" w:rsidR="001B7C35" w:rsidRDefault="00BC58F6" w:rsidP="001B7C35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n-GB"/>
        </w:rPr>
        <w:drawing>
          <wp:inline distT="0" distB="0" distL="0" distR="0" wp14:anchorId="371EC7A8" wp14:editId="32DE43C9">
            <wp:extent cx="90487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C35" w:rsidRPr="00BC58F6">
        <w:rPr>
          <w:rFonts w:asciiTheme="minorHAnsi" w:hAnsiTheme="minorHAnsi"/>
          <w:b/>
          <w:bCs/>
        </w:rPr>
        <w:t xml:space="preserve">Person Specification </w:t>
      </w:r>
      <w:r w:rsidRPr="00BC58F6">
        <w:rPr>
          <w:rFonts w:asciiTheme="minorHAnsi" w:hAnsiTheme="minorHAnsi"/>
          <w:b/>
          <w:bCs/>
        </w:rPr>
        <w:t>– Lunchtime Supervisor</w:t>
      </w:r>
    </w:p>
    <w:p w14:paraId="4738DA37" w14:textId="77777777" w:rsidR="00BC58F6" w:rsidRPr="00BC58F6" w:rsidRDefault="00BC58F6" w:rsidP="001B7C3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934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0"/>
        <w:gridCol w:w="4670"/>
      </w:tblGrid>
      <w:tr w:rsidR="001B7C35" w14:paraId="1716A2D7" w14:textId="77777777" w:rsidTr="00BC58F6">
        <w:trPr>
          <w:trHeight w:val="1147"/>
        </w:trPr>
        <w:tc>
          <w:tcPr>
            <w:tcW w:w="4670" w:type="dxa"/>
          </w:tcPr>
          <w:p w14:paraId="6B1848EB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  <w:b/>
                <w:bCs/>
              </w:rPr>
              <w:t xml:space="preserve">Experience: </w:t>
            </w:r>
          </w:p>
          <w:p w14:paraId="1DB25084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1. Experience of supervising learners in a school environment </w:t>
            </w:r>
          </w:p>
          <w:p w14:paraId="5CC79638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</w:p>
          <w:p w14:paraId="6FDABA02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2. Experience of working with children and young people (either paid or unpaid) </w:t>
            </w:r>
          </w:p>
          <w:p w14:paraId="351ECC7F" w14:textId="77777777" w:rsidR="001B7C35" w:rsidRPr="00A81866" w:rsidRDefault="001B7C35" w:rsidP="00BC58F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670" w:type="dxa"/>
          </w:tcPr>
          <w:p w14:paraId="79980205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57926A82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Desirable</w:t>
            </w:r>
          </w:p>
          <w:p w14:paraId="270CDE43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33B76C6F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1EC7ABBA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Desirable</w:t>
            </w:r>
          </w:p>
          <w:p w14:paraId="6D13CA65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2B487E00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1B7C35" w14:paraId="65CC474E" w14:textId="77777777" w:rsidTr="00BC58F6">
        <w:trPr>
          <w:trHeight w:val="402"/>
        </w:trPr>
        <w:tc>
          <w:tcPr>
            <w:tcW w:w="4670" w:type="dxa"/>
          </w:tcPr>
          <w:p w14:paraId="5A71C79A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  <w:b/>
                <w:bCs/>
              </w:rPr>
              <w:t xml:space="preserve">Qualifications and Training: </w:t>
            </w:r>
          </w:p>
          <w:p w14:paraId="5A03534F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1. First Aid Certificate </w:t>
            </w:r>
          </w:p>
        </w:tc>
        <w:tc>
          <w:tcPr>
            <w:tcW w:w="4670" w:type="dxa"/>
          </w:tcPr>
          <w:p w14:paraId="4C9FDAE9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2B9DF4FD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Desirable</w:t>
            </w:r>
          </w:p>
        </w:tc>
      </w:tr>
      <w:tr w:rsidR="00BC58F6" w14:paraId="7B2B8005" w14:textId="77777777" w:rsidTr="00BC58F6">
        <w:trPr>
          <w:trHeight w:val="402"/>
        </w:trPr>
        <w:tc>
          <w:tcPr>
            <w:tcW w:w="4670" w:type="dxa"/>
          </w:tcPr>
          <w:p w14:paraId="68D85A6B" w14:textId="77777777" w:rsidR="00BC58F6" w:rsidRPr="00A81866" w:rsidRDefault="00BC58F6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A81866">
              <w:rPr>
                <w:rFonts w:asciiTheme="minorHAnsi" w:hAnsiTheme="minorHAnsi"/>
                <w:b/>
                <w:bCs/>
              </w:rPr>
              <w:t>Knowledge and Skills:</w:t>
            </w:r>
          </w:p>
          <w:p w14:paraId="4F11A7F7" w14:textId="77777777" w:rsidR="00BC58F6" w:rsidRPr="00A81866" w:rsidRDefault="00BC58F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>1. Basic knowledge of First Aid</w:t>
            </w:r>
          </w:p>
          <w:p w14:paraId="73659A8D" w14:textId="77777777" w:rsidR="00BC58F6" w:rsidRPr="00A81866" w:rsidRDefault="00BC58F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>2. Understanding of relevant behaviour policies and procedures</w:t>
            </w:r>
          </w:p>
          <w:p w14:paraId="1BE6FBAD" w14:textId="77777777" w:rsidR="00BC58F6" w:rsidRPr="00A81866" w:rsidRDefault="00BC58F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>3. Ability to work effectively as part of a team and to apply given instructions</w:t>
            </w:r>
          </w:p>
          <w:p w14:paraId="0751D76B" w14:textId="77777777" w:rsidR="00BC58F6" w:rsidRPr="00A81866" w:rsidRDefault="00BC58F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>4. Good communication skills with people at all levels (children and adults)</w:t>
            </w:r>
          </w:p>
          <w:p w14:paraId="69C1E6DB" w14:textId="77777777" w:rsidR="00BC58F6" w:rsidRPr="00A81866" w:rsidRDefault="00A8186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 xml:space="preserve">5. </w:t>
            </w:r>
            <w:r w:rsidR="00BC58F6" w:rsidRPr="00A81866">
              <w:rPr>
                <w:rFonts w:asciiTheme="minorHAnsi" w:hAnsiTheme="minorHAnsi"/>
                <w:bCs/>
              </w:rPr>
              <w:t>Ability to gain respect of children through manner of confidence and authority</w:t>
            </w:r>
          </w:p>
          <w:p w14:paraId="4EC2483C" w14:textId="77777777" w:rsidR="00A81866" w:rsidRPr="00A81866" w:rsidRDefault="00A81866" w:rsidP="00BC58F6">
            <w:pPr>
              <w:pStyle w:val="Default"/>
              <w:rPr>
                <w:rFonts w:asciiTheme="minorHAnsi" w:hAnsiTheme="minorHAnsi"/>
                <w:bCs/>
              </w:rPr>
            </w:pPr>
            <w:r w:rsidRPr="00A81866">
              <w:rPr>
                <w:rFonts w:asciiTheme="minorHAnsi" w:hAnsiTheme="minorHAnsi"/>
                <w:bCs/>
              </w:rPr>
              <w:t>6. A knowledge and understanding of the welfare and social needs of children</w:t>
            </w:r>
          </w:p>
          <w:p w14:paraId="0E59F620" w14:textId="77777777" w:rsidR="00BC58F6" w:rsidRPr="00A81866" w:rsidRDefault="00BC58F6" w:rsidP="00BC58F6">
            <w:pPr>
              <w:pStyle w:val="Default"/>
              <w:rPr>
                <w:rFonts w:asciiTheme="minorHAnsi" w:hAnsiTheme="minorHAnsi"/>
                <w:bCs/>
              </w:rPr>
            </w:pPr>
          </w:p>
        </w:tc>
        <w:tc>
          <w:tcPr>
            <w:tcW w:w="4670" w:type="dxa"/>
          </w:tcPr>
          <w:p w14:paraId="2C43D250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40E812BE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2223C809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51BDBFE9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</w:p>
          <w:p w14:paraId="777821C9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56B51B8C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</w:p>
          <w:p w14:paraId="7CEEA9B0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6AF0D15A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</w:p>
          <w:p w14:paraId="339C52D2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0F221623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</w:p>
          <w:p w14:paraId="29B7FA02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11FEE889" w14:textId="77777777" w:rsidR="00A81866" w:rsidRPr="00A81866" w:rsidRDefault="00A8186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1B7C35" w14:paraId="35C0EC4A" w14:textId="77777777" w:rsidTr="00BC58F6">
        <w:trPr>
          <w:trHeight w:val="700"/>
        </w:trPr>
        <w:tc>
          <w:tcPr>
            <w:tcW w:w="4670" w:type="dxa"/>
          </w:tcPr>
          <w:p w14:paraId="4EDB3F1E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  <w:b/>
                <w:bCs/>
              </w:rPr>
              <w:t xml:space="preserve">Personal qualities: </w:t>
            </w:r>
          </w:p>
          <w:p w14:paraId="4C11531D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1. Able to react calmly and quickly in an emergency </w:t>
            </w:r>
          </w:p>
          <w:p w14:paraId="4FAE6AFB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2. Enthusiastic, conscientious </w:t>
            </w:r>
          </w:p>
          <w:p w14:paraId="714B0B27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 xml:space="preserve">3. Honest, reliable, loyal, punctual </w:t>
            </w:r>
          </w:p>
          <w:p w14:paraId="66F7CD8D" w14:textId="77777777" w:rsidR="001B7C35" w:rsidRPr="00A81866" w:rsidRDefault="001B7C35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4670" w:type="dxa"/>
          </w:tcPr>
          <w:p w14:paraId="4B959A20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454699C9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40869DE5" w14:textId="77777777" w:rsidR="00BC58F6" w:rsidRPr="00A81866" w:rsidRDefault="00BC58F6">
            <w:pPr>
              <w:pStyle w:val="Default"/>
              <w:rPr>
                <w:rFonts w:asciiTheme="minorHAnsi" w:hAnsiTheme="minorHAnsi"/>
              </w:rPr>
            </w:pPr>
          </w:p>
          <w:p w14:paraId="076426EC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  <w:p w14:paraId="2835DF36" w14:textId="77777777" w:rsidR="001B7C35" w:rsidRPr="00A81866" w:rsidRDefault="00BC58F6">
            <w:pPr>
              <w:pStyle w:val="Default"/>
              <w:rPr>
                <w:rFonts w:asciiTheme="minorHAnsi" w:hAnsiTheme="minorHAnsi"/>
              </w:rPr>
            </w:pPr>
            <w:r w:rsidRPr="00A81866">
              <w:rPr>
                <w:rFonts w:asciiTheme="minorHAnsi" w:hAnsiTheme="minorHAnsi"/>
              </w:rPr>
              <w:t>Essential</w:t>
            </w:r>
          </w:p>
        </w:tc>
      </w:tr>
    </w:tbl>
    <w:p w14:paraId="4535AC46" w14:textId="77777777" w:rsidR="00737F6D" w:rsidRDefault="00737F6D"/>
    <w:sectPr w:rsidR="00737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D30FA"/>
    <w:multiLevelType w:val="hybridMultilevel"/>
    <w:tmpl w:val="B9A6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691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35"/>
    <w:rsid w:val="001B7C35"/>
    <w:rsid w:val="00512B26"/>
    <w:rsid w:val="00737F6D"/>
    <w:rsid w:val="00881620"/>
    <w:rsid w:val="00A81866"/>
    <w:rsid w:val="00B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B484"/>
  <w15:chartTrackingRefBased/>
  <w15:docId w15:val="{993FA1E0-BE5E-4134-A70E-5578ACBE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C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9A6EC72FB3458CB853956A284F0B" ma:contentTypeVersion="6" ma:contentTypeDescription="Create a new document." ma:contentTypeScope="" ma:versionID="ea5f82009fa1a46369f6d7c46244d05c">
  <xsd:schema xmlns:xsd="http://www.w3.org/2001/XMLSchema" xmlns:xs="http://www.w3.org/2001/XMLSchema" xmlns:p="http://schemas.microsoft.com/office/2006/metadata/properties" xmlns:ns1="http://schemas.microsoft.com/sharepoint/v3" xmlns:ns2="1cc60a1c-d6c3-417b-b7a2-c7f588eb9d36" targetNamespace="http://schemas.microsoft.com/office/2006/metadata/properties" ma:root="true" ma:fieldsID="6909a083cf33921482c9c40d84c65c9f" ns1:_="" ns2:_="">
    <xsd:import namespace="http://schemas.microsoft.com/sharepoint/v3"/>
    <xsd:import namespace="1cc60a1c-d6c3-417b-b7a2-c7f588eb9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60a1c-d6c3-417b-b7a2-c7f588eb9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D0FCE5-31E6-4E31-8057-7B3164EA7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c60a1c-d6c3-417b-b7a2-c7f588eb9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DB09A-41A3-4371-9401-44C449E34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54879-50D9-4F9A-B946-5C17340F10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Bursar</dc:creator>
  <cp:keywords/>
  <dc:description/>
  <cp:lastModifiedBy>Gemma Reeve</cp:lastModifiedBy>
  <cp:revision>2</cp:revision>
  <cp:lastPrinted>2019-06-18T11:36:00Z</cp:lastPrinted>
  <dcterms:created xsi:type="dcterms:W3CDTF">2024-03-12T14:20:00Z</dcterms:created>
  <dcterms:modified xsi:type="dcterms:W3CDTF">2024-03-12T14:20:00Z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0x01010079A49A6EC72FB3458CB853956A284F0B</vt:lpwstr>
  </property>
</Properties>
</file>